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77777777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</w:p>
    <w:p w14:paraId="1E78D797" w14:textId="5F20BCF3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3B4051">
        <w:rPr>
          <w:rFonts w:cs="B Titr" w:hint="cs"/>
          <w:b/>
          <w:bCs/>
          <w:sz w:val="24"/>
          <w:szCs w:val="24"/>
          <w:rtl/>
        </w:rPr>
        <w:t xml:space="preserve"> </w:t>
      </w:r>
      <w:r w:rsidR="002F4348">
        <w:rPr>
          <w:rFonts w:cs="B Titr" w:hint="cs"/>
          <w:b/>
          <w:bCs/>
          <w:sz w:val="24"/>
          <w:szCs w:val="24"/>
          <w:rtl/>
        </w:rPr>
        <w:t>جراحی دهان، فک و صورت، بیماری های دهان و تشخیص، سلامت دهان و دندانپزشکی اجتماعی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1285"/>
        <w:gridCol w:w="107"/>
        <w:gridCol w:w="145"/>
        <w:gridCol w:w="123"/>
        <w:gridCol w:w="64"/>
        <w:gridCol w:w="439"/>
        <w:gridCol w:w="129"/>
        <w:gridCol w:w="196"/>
        <w:gridCol w:w="665"/>
        <w:gridCol w:w="205"/>
        <w:gridCol w:w="142"/>
        <w:gridCol w:w="504"/>
        <w:gridCol w:w="18"/>
        <w:gridCol w:w="25"/>
        <w:gridCol w:w="788"/>
        <w:gridCol w:w="281"/>
        <w:gridCol w:w="107"/>
        <w:gridCol w:w="388"/>
        <w:gridCol w:w="298"/>
        <w:gridCol w:w="614"/>
        <w:gridCol w:w="854"/>
        <w:gridCol w:w="246"/>
        <w:gridCol w:w="297"/>
        <w:gridCol w:w="401"/>
        <w:gridCol w:w="266"/>
        <w:gridCol w:w="692"/>
        <w:gridCol w:w="1254"/>
      </w:tblGrid>
      <w:tr w:rsidR="001C2F21" w:rsidRPr="003335E6" w14:paraId="4BB3178F" w14:textId="77777777" w:rsidTr="00F55C13">
        <w:trPr>
          <w:trHeight w:val="413"/>
          <w:jc w:val="center"/>
        </w:trPr>
        <w:tc>
          <w:tcPr>
            <w:tcW w:w="6531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1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5C13">
        <w:trPr>
          <w:trHeight w:val="357"/>
          <w:jc w:val="center"/>
        </w:trPr>
        <w:tc>
          <w:tcPr>
            <w:tcW w:w="6531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5105357C"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A73BE">
              <w:rPr>
                <w:rFonts w:cs="B Zar" w:hint="cs"/>
                <w:b/>
                <w:bCs/>
                <w:color w:val="000000"/>
                <w:rtl/>
                <w:lang w:bidi="fa-IR"/>
              </w:rPr>
              <w:t>کنترل عفونت</w:t>
            </w:r>
            <w:r w:rsidR="00F55C13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کارگاهی</w:t>
            </w:r>
          </w:p>
        </w:tc>
        <w:tc>
          <w:tcPr>
            <w:tcW w:w="401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63BB3B81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8A73BE">
              <w:rPr>
                <w:rFonts w:cs="B Zar" w:hint="cs"/>
                <w:b/>
                <w:bCs/>
                <w:color w:val="000000"/>
                <w:rtl/>
              </w:rPr>
              <w:t>دندانپزشکی عمومی</w:t>
            </w:r>
          </w:p>
        </w:tc>
      </w:tr>
      <w:tr w:rsidR="00152E5A" w:rsidRPr="003335E6" w14:paraId="1B65EA4C" w14:textId="77777777" w:rsidTr="00F55C13">
        <w:trPr>
          <w:trHeight w:val="88"/>
          <w:jc w:val="center"/>
        </w:trPr>
        <w:tc>
          <w:tcPr>
            <w:tcW w:w="6531" w:type="dxa"/>
            <w:gridSpan w:val="21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2C3877BF" w:rsidR="00152E5A" w:rsidRPr="004F0068" w:rsidRDefault="00152E5A" w:rsidP="00F55C13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F55C13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3CE7A7BF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8A73BE">
              <w:rPr>
                <w:rFonts w:cs="B Zar" w:hint="cs"/>
                <w:b/>
                <w:bCs/>
                <w:color w:val="000000"/>
                <w:rtl/>
              </w:rPr>
              <w:t>دکترای عمومی</w:t>
            </w:r>
          </w:p>
        </w:tc>
      </w:tr>
      <w:tr w:rsidR="00E4135E" w:rsidRPr="003335E6" w14:paraId="381788B9" w14:textId="77777777" w:rsidTr="00F55C13">
        <w:trPr>
          <w:trHeight w:val="293"/>
          <w:jc w:val="center"/>
        </w:trPr>
        <w:tc>
          <w:tcPr>
            <w:tcW w:w="12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33A40E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  <w:r w:rsidR="00E73F70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4FE1B8E0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E73F70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F55C1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واحد کارگاهی</w:t>
            </w:r>
          </w:p>
        </w:tc>
        <w:tc>
          <w:tcPr>
            <w:tcW w:w="869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99195" w14:textId="4B56735F" w:rsidR="00E4739F" w:rsidRPr="004F0068" w:rsidRDefault="00E4739F" w:rsidP="00E73F7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  <w:r w:rsidR="00E73F70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12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4D8FED30"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ED076E">
              <w:rPr>
                <w:rFonts w:cs="B Zar" w:hint="cs"/>
                <w:b/>
                <w:bCs/>
                <w:color w:val="000000"/>
                <w:rtl/>
              </w:rPr>
              <w:t>6</w:t>
            </w:r>
          </w:p>
        </w:tc>
      </w:tr>
      <w:tr w:rsidR="005F7152" w:rsidRPr="003335E6" w14:paraId="0EE158E7" w14:textId="77777777" w:rsidTr="00F55C13">
        <w:trPr>
          <w:trHeight w:val="215"/>
          <w:jc w:val="center"/>
        </w:trPr>
        <w:tc>
          <w:tcPr>
            <w:tcW w:w="12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24EF467A" w:rsidR="00E4739F" w:rsidRPr="004F0068" w:rsidRDefault="00E73F7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51</w:t>
            </w:r>
            <w:r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3AC52EFA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77777777"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14:paraId="2F328544" w14:textId="77777777" w:rsidTr="00F55C13">
        <w:trPr>
          <w:trHeight w:val="201"/>
          <w:jc w:val="center"/>
        </w:trPr>
        <w:tc>
          <w:tcPr>
            <w:tcW w:w="1732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2A410E0B" w:rsidR="00F505E0" w:rsidRDefault="008A73BE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114</w:t>
            </w:r>
          </w:p>
          <w:p w14:paraId="7069132C" w14:textId="0C5926CC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5BBC001A" w:rsidR="00F505E0" w:rsidRPr="00B0156B" w:rsidRDefault="002F4348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باکتری شناسی نظری</w:t>
            </w:r>
            <w:r w:rsidR="00B0156B" w:rsidRPr="00B0156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78805106" w:rsidR="00F505E0" w:rsidRPr="009050A9" w:rsidRDefault="00F505E0" w:rsidP="003B4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 w:rsidR="003B4051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3B4051">
              <w:rPr>
                <w:rFonts w:cs="B Zar" w:hint="cs"/>
                <w:b/>
                <w:bCs/>
                <w:color w:val="000000"/>
                <w:rtl/>
              </w:rPr>
              <w:t>1/11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3B4051">
              <w:rPr>
                <w:rFonts w:cs="B Zar" w:hint="cs"/>
                <w:b/>
                <w:bCs/>
                <w:color w:val="000000"/>
                <w:rtl/>
                <w:lang w:bidi="fa-IR"/>
              </w:rPr>
              <w:t>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5C13">
        <w:trPr>
          <w:trHeight w:val="51"/>
          <w:jc w:val="center"/>
        </w:trPr>
        <w:tc>
          <w:tcPr>
            <w:tcW w:w="1732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7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5C13">
        <w:trPr>
          <w:trHeight w:val="218"/>
          <w:jc w:val="center"/>
        </w:trPr>
        <w:tc>
          <w:tcPr>
            <w:tcW w:w="6531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1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5C13">
        <w:trPr>
          <w:jc w:val="center"/>
        </w:trPr>
        <w:tc>
          <w:tcPr>
            <w:tcW w:w="6531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31958601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8A73BE">
              <w:rPr>
                <w:rFonts w:cs="B Zar" w:hint="cs"/>
                <w:b/>
                <w:bCs/>
                <w:sz w:val="20"/>
                <w:szCs w:val="20"/>
                <w:rtl/>
              </w:rPr>
              <w:t>دارا غزنوی</w:t>
            </w:r>
          </w:p>
        </w:tc>
        <w:tc>
          <w:tcPr>
            <w:tcW w:w="40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6F8BF1B8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8A73BE">
              <w:rPr>
                <w:rFonts w:cs="B Zar" w:hint="cs"/>
                <w:b/>
                <w:bCs/>
                <w:sz w:val="20"/>
                <w:szCs w:val="20"/>
                <w:rtl/>
              </w:rPr>
              <w:t>متخصص پریودانتیکس</w:t>
            </w:r>
          </w:p>
        </w:tc>
      </w:tr>
      <w:tr w:rsidR="004F4766" w:rsidRPr="003335E6" w14:paraId="558D9598" w14:textId="77777777" w:rsidTr="00F55C13">
        <w:trPr>
          <w:jc w:val="center"/>
        </w:trPr>
        <w:tc>
          <w:tcPr>
            <w:tcW w:w="6531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1AF016FD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8A73BE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401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48D53917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8A73BE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14:paraId="633B61B0" w14:textId="77777777" w:rsidTr="00F55C13">
        <w:trPr>
          <w:trHeight w:val="215"/>
          <w:jc w:val="center"/>
        </w:trPr>
        <w:tc>
          <w:tcPr>
            <w:tcW w:w="6531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00CF8DF8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8A7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09141893932</w:t>
            </w:r>
          </w:p>
        </w:tc>
        <w:tc>
          <w:tcPr>
            <w:tcW w:w="401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7074A397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8A7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A73BE">
              <w:rPr>
                <w:rFonts w:cs="B Zar"/>
                <w:b/>
                <w:bCs/>
                <w:sz w:val="20"/>
                <w:szCs w:val="20"/>
              </w:rPr>
              <w:t>daraghaznavi@zums.ac.ir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18AC8FE8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8A73BE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زنجان، شهرک کارمندان، انتهای بلوار مهدوی، دانشکده دندانپزشکی زنجان</w:t>
            </w:r>
            <w:r w:rsidR="003B4051">
              <w:rPr>
                <w:rFonts w:cs="B Zar" w:hint="cs"/>
                <w:b/>
                <w:bCs/>
                <w:color w:val="000000"/>
                <w:rtl/>
                <w:lang w:bidi="fa-IR"/>
              </w:rPr>
              <w:t>، طبقه همکف، بخش پریودانتیکس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0F4FE660" w:rsidR="00F505E0" w:rsidRPr="009050A9" w:rsidRDefault="00F505E0" w:rsidP="0067432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 xml:space="preserve">احمد رضا مبین - 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م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نا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محب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ان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 xml:space="preserve">- 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آرم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ن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گس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ل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 xml:space="preserve">- 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ندا مولا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یی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 xml:space="preserve">- 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مهسا علو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 xml:space="preserve">نامور - 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زهرا طارم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674329">
              <w:rPr>
                <w:rFonts w:cs="B Zar" w:hint="cs"/>
                <w:b/>
                <w:bCs/>
                <w:color w:val="000000"/>
                <w:rtl/>
              </w:rPr>
              <w:t xml:space="preserve">- 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ناه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د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همت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>-م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ثم</w:t>
            </w:r>
            <w:r w:rsidR="00674329" w:rsidRPr="00674329">
              <w:rPr>
                <w:rFonts w:cs="B Zar"/>
                <w:b/>
                <w:bCs/>
                <w:color w:val="000000"/>
                <w:rtl/>
              </w:rPr>
              <w:t xml:space="preserve"> ب</w:t>
            </w:r>
            <w:r w:rsidR="00674329" w:rsidRPr="00674329">
              <w:rPr>
                <w:rFonts w:cs="B Zar" w:hint="cs"/>
                <w:b/>
                <w:bCs/>
                <w:color w:val="000000"/>
                <w:rtl/>
              </w:rPr>
              <w:t>ی</w:t>
            </w:r>
            <w:r w:rsidR="00674329" w:rsidRPr="00674329">
              <w:rPr>
                <w:rFonts w:cs="B Zar" w:hint="eastAsia"/>
                <w:b/>
                <w:bCs/>
                <w:color w:val="000000"/>
                <w:rtl/>
              </w:rPr>
              <w:t>گدلو</w:t>
            </w:r>
          </w:p>
        </w:tc>
      </w:tr>
      <w:tr w:rsidR="005F7152" w:rsidRPr="003335E6" w14:paraId="748EFD28" w14:textId="77777777" w:rsidTr="00F55C13">
        <w:trPr>
          <w:trHeight w:val="648"/>
          <w:jc w:val="center"/>
        </w:trPr>
        <w:tc>
          <w:tcPr>
            <w:tcW w:w="4055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7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5A219E4C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674329">
              <w:rPr>
                <w:rFonts w:cs="B Zar" w:hint="cs"/>
                <w:color w:val="000000"/>
                <w:rtl/>
              </w:rPr>
              <w:t>07/02/1400</w:t>
            </w:r>
          </w:p>
        </w:tc>
        <w:tc>
          <w:tcPr>
            <w:tcW w:w="40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F55C13">
        <w:trPr>
          <w:trHeight w:val="400"/>
          <w:jc w:val="center"/>
        </w:trPr>
        <w:tc>
          <w:tcPr>
            <w:tcW w:w="1400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2EFE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0FED58" w14:textId="77777777" w:rsidR="00F505E0" w:rsidRPr="008A73BE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8A73BE">
              <w:rPr>
                <w:rFonts w:cs="B Zar" w:hint="cs"/>
                <w:sz w:val="24"/>
                <w:szCs w:val="24"/>
                <w:highlight w:val="yellow"/>
                <w:rtl/>
              </w:rPr>
              <w:t>مجازی</w:t>
            </w:r>
          </w:p>
          <w:p w14:paraId="1C0A3AE0" w14:textId="145DEC3D" w:rsidR="008A73BE" w:rsidRPr="00D97EE4" w:rsidRDefault="008A73BE" w:rsidP="008A73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A73BE">
              <w:rPr>
                <w:rFonts w:cs="B Zar" w:hint="cs"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1755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13FF2DE3" w:rsidR="00F505E0" w:rsidRPr="009050A9" w:rsidRDefault="001F74C9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1400/06/01</w:t>
            </w:r>
            <w:bookmarkStart w:id="0" w:name="_GoBack"/>
            <w:bookmarkEnd w:id="0"/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F55C13">
        <w:trPr>
          <w:trHeight w:val="123"/>
          <w:jc w:val="center"/>
        </w:trPr>
        <w:tc>
          <w:tcPr>
            <w:tcW w:w="1400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5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5A8EC86F" w:rsidR="00F505E0" w:rsidRPr="009050A9" w:rsidRDefault="00F505E0" w:rsidP="001F74C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1F74C9">
              <w:rPr>
                <w:rFonts w:cs="B Zar"/>
                <w:b/>
                <w:bCs/>
                <w:color w:val="000000"/>
              </w:rPr>
              <w:t>1400/06/01</w:t>
            </w:r>
          </w:p>
        </w:tc>
        <w:tc>
          <w:tcPr>
            <w:tcW w:w="20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72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63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0FFF0FD4" w:rsidR="00B0156B" w:rsidRDefault="00640112" w:rsidP="00674329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45351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آشنایی </w:t>
            </w:r>
            <w:r w:rsidR="008A73BE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دانشجویان با اصول نظری و عملی کنترل عفونت </w:t>
            </w:r>
            <w:r w:rsidR="00854D2F">
              <w:rPr>
                <w:rFonts w:cs="B Zar" w:hint="cs"/>
                <w:color w:val="000000"/>
                <w:sz w:val="24"/>
                <w:szCs w:val="24"/>
                <w:rtl/>
              </w:rPr>
              <w:t>به گونه ای که با ایجاد نگرش صحیح، اصول علمی کنترل عفونت در محیط دندانپزشکی</w:t>
            </w:r>
            <w:r w:rsidR="0045351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854D2F">
              <w:rPr>
                <w:rFonts w:cs="B Zar" w:hint="cs"/>
                <w:color w:val="000000"/>
                <w:sz w:val="24"/>
                <w:szCs w:val="24"/>
                <w:rtl/>
              </w:rPr>
              <w:t>در تمامی بخش های آموزشی و مواجهه با بیمار و سایر موارد به خوبی و با مهارت و با احساس مسئولیت بالا</w:t>
            </w:r>
            <w:r w:rsidR="0045351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بکار گرفته شود</w:t>
            </w:r>
            <w:r w:rsidR="00854D2F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14:paraId="4887439D" w14:textId="2B1DF7D7"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854D2F">
              <w:rPr>
                <w:rFonts w:cs="B Zar" w:hint="cs"/>
                <w:color w:val="000000"/>
                <w:sz w:val="24"/>
                <w:szCs w:val="24"/>
                <w:rtl/>
              </w:rPr>
              <w:t>انتظار می رود که دانشجو در پایان دوره</w:t>
            </w:r>
            <w:r w:rsidR="0045351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بتواند</w:t>
            </w:r>
          </w:p>
          <w:p w14:paraId="0839C9C9" w14:textId="726DEBA6" w:rsidR="00640112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7DF64293" w14:textId="2C0214CB" w:rsidR="00867F6B" w:rsidRDefault="0045351B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مراحل</w:t>
            </w:r>
            <w:r w:rsidR="00854D2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صحیح شست و شو، تمیز کردن و بسته بندی </w:t>
            </w:r>
            <w:r w:rsidR="00B95BF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وسایل را قبل از استریل کردن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نام ببرد</w:t>
            </w:r>
            <w:r w:rsidR="00B95BF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056814CF" w14:textId="3A6B5AE0" w:rsidR="00B95BF5" w:rsidRDefault="00B95BF5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روش صحیح کار با دستگاه های استریلیزاسیون </w:t>
            </w:r>
            <w:r w:rsidR="00D9287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و تست های آن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را 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توضیح دهد.</w:t>
            </w:r>
          </w:p>
          <w:p w14:paraId="69F24D4F" w14:textId="516099A6" w:rsidR="00B95BF5" w:rsidRDefault="00B95BF5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روش 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 گوناگون ضدعفونی کردن را باهم مقایسه کند.</w:t>
            </w:r>
          </w:p>
          <w:p w14:paraId="01F34EEC" w14:textId="6487D7C1" w:rsidR="0045351B" w:rsidRDefault="0045351B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روش صحیح استریلیزاسیون برای هر وسیله را انتخاب کند.</w:t>
            </w:r>
          </w:p>
          <w:p w14:paraId="583298DD" w14:textId="4522DAD4" w:rsidR="00B95BF5" w:rsidRDefault="00B95BF5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روش 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 گوناگون استریلیزاسیون را باهم مقایسه کند.</w:t>
            </w:r>
          </w:p>
          <w:p w14:paraId="6531CF6E" w14:textId="34F31B4C" w:rsidR="0045351B" w:rsidRDefault="0045351B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روش صحیح ضدعفونی برای هر وسیله را انتخاب کند.</w:t>
            </w:r>
          </w:p>
          <w:p w14:paraId="0E83E9D7" w14:textId="3D3D12A1" w:rsidR="00B95BF5" w:rsidRDefault="0045351B" w:rsidP="00B95BF5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خواص و موارد مصرف </w:t>
            </w:r>
            <w:r w:rsidR="00B95BF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مواد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ضدعفونی گوناگون را باهم مقایسه کند.</w:t>
            </w:r>
          </w:p>
          <w:p w14:paraId="6B0081C7" w14:textId="77242656" w:rsidR="0045351B" w:rsidRDefault="0045351B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بهترین ماده ضدعفونی در هر شرایط را انتخاب کند.</w:t>
            </w:r>
          </w:p>
          <w:p w14:paraId="5C56D2B8" w14:textId="5DB5CB2C" w:rsidR="00B95BF5" w:rsidRDefault="00B95BF5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مراحل 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حفاظت شخصی در حین کار را شرح دهد.</w:t>
            </w:r>
          </w:p>
          <w:p w14:paraId="74BAB4C0" w14:textId="1BD7A1A0" w:rsidR="00B95BF5" w:rsidRDefault="0045351B" w:rsidP="00B95BF5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اجزای </w:t>
            </w:r>
            <w:r w:rsidR="00B95BF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پروتکل ارج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اع در صورت مواجهه آلوده را توضیح دهد</w:t>
            </w:r>
          </w:p>
          <w:p w14:paraId="1DE8724B" w14:textId="77777777" w:rsidR="0045351B" w:rsidRDefault="00B95BF5" w:rsidP="00B95BF5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انواع پسماند دندانپزشکی 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 نام ببرد.</w:t>
            </w:r>
          </w:p>
          <w:p w14:paraId="5D8FB212" w14:textId="5A51E3E5" w:rsidR="00B95BF5" w:rsidRPr="00AC32B8" w:rsidRDefault="0045351B" w:rsidP="004535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راه استاندارد دفع هر یک از انواع پسماند را انتخاب کند.</w:t>
            </w:r>
          </w:p>
          <w:p w14:paraId="6BC3279D" w14:textId="4B57E435" w:rsidR="00B43873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0B4983B9" w14:textId="2AFBFD79" w:rsidR="00B0156B" w:rsidRDefault="00D92875" w:rsidP="002F78B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وسایل را قبل از استریلیزاسیون</w:t>
            </w:r>
            <w:r w:rsidR="002F78B7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شستشو داده، تمیز کند و بسته بندی نماید.</w:t>
            </w:r>
          </w:p>
          <w:p w14:paraId="7582AF3F" w14:textId="3CE5DCBC" w:rsidR="00D92875" w:rsidRDefault="00D92875" w:rsidP="00D92875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با دستگاه های استریلیزاسیون </w:t>
            </w:r>
            <w:r w:rsidR="002F78B7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 طور صحیح و تحت نظارت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کار کند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17ECD729" w14:textId="7DBCAC45" w:rsidR="00D92875" w:rsidRDefault="00D92875" w:rsidP="00D92875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حداقل دو تست صحت استریلیزاسیون </w:t>
            </w:r>
            <w:r w:rsidR="002F78B7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را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انجام دهد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129F7D6C" w14:textId="57123BE3" w:rsidR="00D92875" w:rsidRDefault="00D92875" w:rsidP="00D92875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حداقل یکی از روش های ضدعفونی را 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به درستی </w:t>
            </w:r>
            <w:r w:rsidR="002F78B7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و تحت نظارت 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انجام دهد.</w:t>
            </w:r>
          </w:p>
          <w:p w14:paraId="31745C02" w14:textId="3808CCA5" w:rsidR="002F78B7" w:rsidRDefault="002F78B7" w:rsidP="002F78B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استریلیزاسیون و ضد عفونی سرتوربین و هندپیس را بر اساس توصیه های بین المللی انجام دهد.</w:t>
            </w:r>
          </w:p>
          <w:p w14:paraId="449FAC7C" w14:textId="46FEC58C" w:rsidR="002F78B7" w:rsidRDefault="002F78B7" w:rsidP="002F78B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حداقل دو ماده ضدعفونی کننده متداول در دندانپزشکی را به طور صحیح به کار برد.</w:t>
            </w:r>
          </w:p>
          <w:p w14:paraId="02ED8059" w14:textId="54354BBC" w:rsidR="00175A64" w:rsidRDefault="002F78B7" w:rsidP="002F78B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حداقل دو وسی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تیز را به درستی دف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 و به زباله های آلوده مطب دندانپزشکی انتقال دهد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F8EC835" w14:textId="0C97F11A" w:rsidR="00175A64" w:rsidRDefault="0045351B" w:rsidP="00175A64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در ایفای نقش، 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مراحل ارجاع پرسنل در صورت مواجهه آلوده را به درستی انجام دهد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38D3B370" w14:textId="6F8A382D" w:rsidR="00175A64" w:rsidRPr="00867F6B" w:rsidRDefault="002F78B7" w:rsidP="002F78B7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مراحل حفاظت شخصی را حداقل در یک پروسه ساده و یک پروسه پیچیده (</w:t>
            </w:r>
            <w:r w:rsidR="0045351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75A64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 درستی انجام دهد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F505E0" w:rsidRPr="003335E6" w14:paraId="3CE1CBED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4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3335E6" w14:paraId="3982C543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61"/>
          <w:jc w:val="center"/>
        </w:trPr>
        <w:tc>
          <w:tcPr>
            <w:tcW w:w="335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390CBE91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  <w:r w:rsidR="00175A64" w:rsidRPr="00175A64">
              <w:rPr>
                <w:rFonts w:ascii="IranNastaliq" w:hAnsi="IranNastaliq" w:cs="B Zar" w:hint="cs"/>
                <w:color w:val="000000"/>
                <w:highlight w:val="yellow"/>
                <w:rtl/>
              </w:rPr>
              <w:t>*</w:t>
            </w:r>
          </w:p>
        </w:tc>
        <w:tc>
          <w:tcPr>
            <w:tcW w:w="225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E2E55" w14:textId="490E9746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FCE3E1B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F3F4381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  <w:r w:rsidR="002F78B7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</w:tr>
      <w:tr w:rsidR="00E265BD" w:rsidRPr="003335E6" w14:paraId="7B591B1D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99"/>
          <w:jc w:val="center"/>
        </w:trPr>
        <w:tc>
          <w:tcPr>
            <w:tcW w:w="335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lastRenderedPageBreak/>
              <w:t xml:space="preserve">کارگاه آموزشی </w:t>
            </w:r>
          </w:p>
        </w:tc>
        <w:tc>
          <w:tcPr>
            <w:tcW w:w="2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2A2C232" w14:textId="31B4E4E0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نمایش عملی</w:t>
            </w:r>
            <w:r w:rsidR="00175A64" w:rsidRPr="002F78B7">
              <w:rPr>
                <w:rFonts w:ascii="IranNastaliq" w:hAnsi="IranNastaliq" w:cs="B Zar" w:hint="cs"/>
                <w:color w:val="000000"/>
                <w:shd w:val="clear" w:color="auto" w:fill="FFFF00"/>
                <w:rtl/>
              </w:rPr>
              <w:t>*</w:t>
            </w:r>
          </w:p>
        </w:tc>
        <w:tc>
          <w:tcPr>
            <w:tcW w:w="2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76"/>
          <w:jc w:val="center"/>
        </w:trPr>
        <w:tc>
          <w:tcPr>
            <w:tcW w:w="335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1"/>
          <w:jc w:val="center"/>
        </w:trPr>
        <w:tc>
          <w:tcPr>
            <w:tcW w:w="3358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1"/>
          <w:jc w:val="center"/>
        </w:trPr>
        <w:tc>
          <w:tcPr>
            <w:tcW w:w="3358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5AC61B1" w14:textId="474F4D11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175A64">
              <w:rPr>
                <w:rFonts w:ascii="Times New Roman" w:hAnsi="Times New Roman" w:cs="B Zar" w:hint="cs"/>
                <w:color w:val="000000"/>
                <w:highlight w:val="yellow"/>
                <w:rtl/>
              </w:rPr>
              <w:t>سامانه های آموزشی رسمی</w:t>
            </w:r>
            <w:r w:rsidR="00175A64" w:rsidRPr="00175A64">
              <w:rPr>
                <w:rFonts w:ascii="Times New Roman" w:hAnsi="Times New Roman" w:cs="B Zar" w:hint="cs"/>
                <w:color w:val="000000"/>
                <w:highlight w:val="yellow"/>
                <w:rtl/>
              </w:rPr>
              <w:t>*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98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23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43"/>
          <w:jc w:val="center"/>
        </w:trPr>
        <w:tc>
          <w:tcPr>
            <w:tcW w:w="16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C2326C4" w14:textId="15F8ADD9"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</w:rPr>
              <w:t xml:space="preserve">منابع </w:t>
            </w:r>
            <w:r w:rsidR="001E2F64" w:rsidRPr="00175A64">
              <w:rPr>
                <w:rFonts w:ascii="IranNastaliq" w:hAnsi="IranNastaliq" w:cs="B Zar" w:hint="cs"/>
                <w:color w:val="000000"/>
                <w:highlight w:val="yellow"/>
                <w:shd w:val="clear" w:color="auto" w:fill="FFFFFF" w:themeFill="background1"/>
                <w:rtl/>
              </w:rPr>
              <w:t>الکترونیک</w:t>
            </w:r>
            <w:r w:rsidR="00175A64" w:rsidRPr="0017540A">
              <w:rPr>
                <w:rFonts w:ascii="IranNastaliq" w:hAnsi="IranNastaliq" w:cs="B Zar" w:hint="cs"/>
                <w:color w:val="000000"/>
                <w:shd w:val="clear" w:color="auto" w:fill="FFFF00"/>
                <w:rtl/>
              </w:rPr>
              <w:t>*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92E314" w14:textId="4A2AEF66"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 xml:space="preserve">کتاب / </w:t>
            </w:r>
            <w:r w:rsidR="00E4739F" w:rsidRPr="00175A64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جزوه</w:t>
            </w:r>
            <w:r w:rsidR="00175A64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1E40BF" w14:textId="25C4348C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پاورپوینت</w:t>
            </w:r>
            <w:r w:rsidR="00175A64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87957E" w14:textId="4C610939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تصویر/ عکس</w:t>
            </w:r>
            <w:r w:rsidR="00175A64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6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99"/>
          <w:jc w:val="center"/>
        </w:trPr>
        <w:tc>
          <w:tcPr>
            <w:tcW w:w="16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3734E8B" w14:textId="73394490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فایل صوتی</w:t>
            </w:r>
            <w:r w:rsidR="00175A64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3A34B39" w14:textId="532D9008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فیلم آموزشی</w:t>
            </w:r>
            <w:r w:rsidR="00175A64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70BDEB" w14:textId="266B175A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  <w:r w:rsidR="002F78B7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6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53"/>
          <w:jc w:val="center"/>
        </w:trPr>
        <w:tc>
          <w:tcPr>
            <w:tcW w:w="10533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14:paraId="5C33EFC3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40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61"/>
          <w:jc w:val="center"/>
        </w:trPr>
        <w:tc>
          <w:tcPr>
            <w:tcW w:w="15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53B3E" w14:textId="19C5301D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175A64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مجازی</w:t>
            </w:r>
            <w:r w:rsidR="00175A64" w:rsidRPr="00175A64">
              <w:rPr>
                <w:rFonts w:ascii="IranNastaliq" w:hAnsi="IranNastaliq" w:cs="B Zar" w:hint="cs"/>
                <w:color w:val="000000"/>
                <w:highlight w:val="yellow"/>
                <w:rtl/>
              </w:rPr>
              <w:t>*</w:t>
            </w:r>
          </w:p>
        </w:tc>
        <w:tc>
          <w:tcPr>
            <w:tcW w:w="95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29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4"/>
          <w:jc w:val="center"/>
        </w:trPr>
        <w:tc>
          <w:tcPr>
            <w:tcW w:w="10533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63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4AA6A2E5" w14:textId="77777777" w:rsidR="00954A42" w:rsidRPr="002F4348" w:rsidRDefault="00954A42" w:rsidP="00954A42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با توجه به برگزاری دوره </w:t>
            </w:r>
            <w:r w:rsidR="0017540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 صورت مجازی، اساتید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از فیلم های آموزشی مناسب و قابل فهم جهت انتقال مطالب استفاده </w:t>
            </w:r>
            <w:r w:rsidR="002F434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کنند</w:t>
            </w:r>
            <w:r w:rsidR="002F434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14:paraId="63C229C9" w14:textId="7511DF8F" w:rsidR="002F4348" w:rsidRPr="00BA7E82" w:rsidRDefault="002F4348" w:rsidP="002F4348">
            <w:pPr>
              <w:pStyle w:val="ListParagraph"/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1A786579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55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31575332" w:rsidR="009F6268" w:rsidRPr="00867F6B" w:rsidRDefault="0017540A" w:rsidP="00867F6B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انتظار می رود دانشجو سوالاتی که در انتهای جلسات طرح می شود را پاسخ دهد و مطالبی را که استاد تکالیف نموده را گردآوری کند.</w:t>
            </w:r>
          </w:p>
        </w:tc>
      </w:tr>
      <w:tr w:rsidR="00E4739F" w:rsidRPr="003335E6" w14:paraId="4C72ED19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224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10C1CE15" w14:textId="4C4FC6D5" w:rsidR="009F6268" w:rsidRPr="00954A42" w:rsidRDefault="00E4739F" w:rsidP="002C67C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</w:p>
          <w:p w14:paraId="44831640" w14:textId="610CE746" w:rsidR="00954A42" w:rsidRPr="00954A42" w:rsidRDefault="00954A42" w:rsidP="00954A42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حضور به موقع، حضور در تمام ساعت فعال کلاس، آمادگ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="0017540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مشارکت در طول کلاس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.</w:t>
            </w:r>
          </w:p>
          <w:p w14:paraId="73F975E8" w14:textId="77777777" w:rsidR="00954A42" w:rsidRPr="00954A42" w:rsidRDefault="00954A42" w:rsidP="00954A42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براي آمادگ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مشارکت در بحث ها، حضور در مح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ط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مناسب) پس زم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نه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مناسب / عدم سر و صدا ( و داشتن پوشش مناسب براي ا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جاد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دسترس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به دورب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و م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کروفون،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بدون اتلاف وقت، ضروري است.</w:t>
            </w:r>
          </w:p>
          <w:p w14:paraId="0B0E0FDA" w14:textId="77777777" w:rsidR="00E4739F" w:rsidRDefault="00954A42" w:rsidP="002F434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در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صورت نشک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ل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کلاس آنلا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ن،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حضور مجازي در جلسه، الزام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است و ضبط و دسترس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به ف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لم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جلسه، مجوزي براي عدم حضور آنلا</w:t>
            </w:r>
            <w:r w:rsidRPr="00954A42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954A42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</w:t>
            </w:r>
            <w:r w:rsidRPr="00954A42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نخواهد بود.</w:t>
            </w:r>
          </w:p>
          <w:p w14:paraId="52B90397" w14:textId="77777777" w:rsidR="002F4348" w:rsidRDefault="002F4348" w:rsidP="002F4348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  <w:p w14:paraId="5B6D3D2B" w14:textId="77777777" w:rsidR="002F4348" w:rsidRDefault="002F4348" w:rsidP="002F4348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  <w:p w14:paraId="0823474C" w14:textId="3FB34510" w:rsidR="002F4348" w:rsidRPr="002F4348" w:rsidRDefault="002F4348" w:rsidP="002F4348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2515532D" w14:textId="77777777" w:rsidTr="00F55C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37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فهرست منابع درسی</w:t>
            </w:r>
          </w:p>
          <w:p w14:paraId="556BD69E" w14:textId="305F976C" w:rsidR="00E4739F" w:rsidRPr="00954A42" w:rsidRDefault="00954A42" w:rsidP="00954A42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54A42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درسنامه کنترل عفونت در دندانپزشک</w:t>
            </w:r>
            <w:r w:rsidRPr="00954A4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954A42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>نو</w:t>
            </w:r>
            <w:r w:rsidRPr="00954A4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54A42">
              <w:rPr>
                <w:rFonts w:ascii="IranNastaliq" w:hAnsi="IranNastaliq" w:cs="B Titr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سنده</w:t>
            </w:r>
            <w:r w:rsidRPr="00954A42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: مسعود </w:t>
            </w:r>
            <w:r w:rsidRPr="00954A4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54A42">
              <w:rPr>
                <w:rFonts w:ascii="IranNastaliq" w:hAnsi="IranNastaliq" w:cs="B Titr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غما</w:t>
            </w:r>
            <w:r w:rsidRPr="00954A4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954A42">
              <w:rPr>
                <w:rFonts w:ascii="IranNastaliq" w:hAnsi="IranNastaliq" w:cs="B Titr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954A42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: انتشارات رو</w:t>
            </w:r>
            <w:r w:rsidRPr="00954A4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54A42">
              <w:rPr>
                <w:rFonts w:ascii="IranNastaliq" w:hAnsi="IranNastaliq" w:cs="B Titr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ان</w:t>
            </w:r>
            <w:r w:rsidRPr="00954A42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پژوه</w:t>
            </w:r>
          </w:p>
        </w:tc>
      </w:tr>
      <w:tr w:rsidR="00E4739F" w:rsidRPr="003335E6" w14:paraId="2051E26F" w14:textId="77777777" w:rsidTr="00F55C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237"/>
          <w:jc w:val="center"/>
        </w:trPr>
        <w:tc>
          <w:tcPr>
            <w:tcW w:w="10533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F55C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116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343D3E5F" w:rsidR="00385161" w:rsidRPr="00E265BD" w:rsidRDefault="00954A42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آزمون مجازی</w:t>
            </w:r>
          </w:p>
        </w:tc>
        <w:tc>
          <w:tcPr>
            <w:tcW w:w="541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71BD228D" w:rsidR="00385161" w:rsidRPr="00662662" w:rsidRDefault="00954A4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20</w:t>
            </w: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40B6E638" w14:textId="2BE758EF" w:rsidR="00543F12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14:paraId="40885E1B" w14:textId="77777777" w:rsidTr="002F434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ED076E" w:rsidRPr="00A072CE" w14:paraId="13D4159C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ED076E" w:rsidRPr="00D16187" w:rsidRDefault="00ED076E" w:rsidP="00ED076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E204111" w14:textId="0EAED8C1" w:rsidR="00ED076E" w:rsidRPr="00F15DBE" w:rsidRDefault="00ED076E" w:rsidP="00ED07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مقدمات بیکروبیولوژزی و اصول کلی انتقال بیماری های عفونی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3F9409DE" w:rsidR="00ED076E" w:rsidRPr="00F15DBE" w:rsidRDefault="0017540A" w:rsidP="00ED07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2DAFDAEE" w:rsidR="00ED076E" w:rsidRPr="00040053" w:rsidRDefault="00F55C13" w:rsidP="00ED076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721ED334" w14:textId="77777777" w:rsidTr="002F434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25785E75" w14:textId="64BE1078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راه های انتقال عفونت در دندان پزشکی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44F6E30B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5907916F" w:rsidR="0017540A" w:rsidRPr="00040053" w:rsidRDefault="00F55C13" w:rsidP="00F55C13">
            <w:pPr>
              <w:bidi/>
              <w:spacing w:after="0" w:line="240" w:lineRule="auto"/>
              <w:rPr>
                <w:rFonts w:cs="B Zar"/>
                <w:rtl/>
              </w:rPr>
            </w:pPr>
            <w:r w:rsidRPr="00F55C13"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632D2C00" w14:textId="77777777" w:rsidTr="002F434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F2B465E" w14:textId="6A8AB9D0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راه های انتقال عفونت در دندان پزشکی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4E70F2B7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B444F6B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04794451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4B6571E" w14:textId="670741D1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 و برخی بیماریهای مهم از نظر دندان پزشکی ( از جمله هپاتیت، ایدز، سل ، هرپس)و اپیدمیولوژی آن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5E1C2887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1263239F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1A05CEEC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960B1B8" w14:textId="1C74E64A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 و برخی بیماریهای مهم از نظر دندان پزشکی ( از جمله هپاتیت، ایدز، سل ، هرپس)و اپیدمیولوژی آن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794B98E8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005A4B81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2E7282FF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8B888A7" w14:textId="4BB365EC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05B43">
              <w:rPr>
                <w:rFonts w:cs="B Nazanin" w:hint="cs"/>
                <w:rtl/>
                <w:lang w:bidi="fa-IR"/>
              </w:rPr>
              <w:t>راهکارها و روشهای کنترل عفونت دردندان پزشکی و مراحل حفاظت شخصی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643602A0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230F44F2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331896DF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CE60A6C" w14:textId="3C59DBB0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شستشو، تمیزکردن، بسته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05B43">
              <w:rPr>
                <w:rFonts w:cs="B Nazanin" w:hint="cs"/>
                <w:rtl/>
                <w:lang w:bidi="fa-IR"/>
              </w:rPr>
              <w:t>بندی وسایل و روشهای استریلیزاسیون و نگهداری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070FA831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1BD4AA6B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03919650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72BA1DD" w14:textId="5E4DB751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مراحل،مکانیزم،مواد و روشهای ضدعفونی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05B43">
              <w:rPr>
                <w:rFonts w:cs="B Nazanin" w:hint="cs"/>
                <w:rtl/>
                <w:lang w:bidi="fa-IR"/>
              </w:rPr>
              <w:t>کردن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7EB42122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489A9D11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06647D03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1F56268" w14:textId="667E8A19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05B43">
              <w:rPr>
                <w:rFonts w:cs="B Nazanin" w:hint="cs"/>
                <w:rtl/>
                <w:lang w:bidi="fa-IR"/>
              </w:rPr>
              <w:t>در دندان پزشکی ترمیمی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5F68248A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6E8878FA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1E313CCA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B467923" w14:textId="1F84BB99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 در اندودانتیکس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394EA078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04960CEE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037FDD60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317BE4D2" w14:textId="421DA03E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 در پروتز و لابراتور دندان پزشکی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186EE95F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0B7AAE8D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5368EA15" w14:textId="77777777" w:rsidTr="002F434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F0CF4D" w14:textId="05994531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 در رادیولوژی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D7ACB" w14:textId="71FBA9D1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6C6B9B" w14:textId="7C871183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59935781" w14:textId="77777777" w:rsidTr="002F434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6D076F0" w14:textId="64001408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کنترل عفونت در ارتودانتیکس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FC2CF" w14:textId="5EAE9BA1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8914F12" w14:textId="64B7DAEE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32C705AE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32C1DD4" w14:textId="720D6FB0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 xml:space="preserve">کنترل </w:t>
            </w:r>
            <w:r>
              <w:rPr>
                <w:rFonts w:cs="B Nazanin" w:hint="cs"/>
                <w:rtl/>
                <w:lang w:bidi="fa-IR"/>
              </w:rPr>
              <w:t>عفونت بیمارستان</w:t>
            </w:r>
            <w:r w:rsidRPr="00505B43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E8121CA" w14:textId="6B954E1F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AF9F8B6" w14:textId="7C56BE8A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265F509A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6CAD09A" w14:textId="0882ABA7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 xml:space="preserve">کنترل </w:t>
            </w:r>
            <w:r>
              <w:rPr>
                <w:rFonts w:cs="B Nazanin" w:hint="cs"/>
                <w:rtl/>
                <w:lang w:bidi="fa-IR"/>
              </w:rPr>
              <w:t>عفونت بیمارستان</w:t>
            </w:r>
            <w:r w:rsidRPr="00505B43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DB18354" w14:textId="59E2E4E9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E08101F" w14:textId="26D8AB6C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67588234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77777777" w:rsidR="0017540A" w:rsidRPr="00D16187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77F62019" w14:textId="17FFCAC3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505B43">
              <w:rPr>
                <w:rFonts w:cs="B Nazanin" w:hint="cs"/>
                <w:rtl/>
                <w:lang w:bidi="fa-IR"/>
              </w:rPr>
              <w:t>نظارت بر موازین کنترل عفونت، حفاظت شخصی و دفع زباله 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83A5B2A" w14:textId="70749CFA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1C82C4E" w14:textId="6135084D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  <w:tr w:rsidR="0017540A" w:rsidRPr="00A072CE" w14:paraId="2F463E7F" w14:textId="77777777" w:rsidTr="002F434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87E4E0" w14:textId="77777777" w:rsidR="0017540A" w:rsidRDefault="0017540A" w:rsidP="001754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7D6432FF" w14:textId="4B124AF2" w:rsidR="0017540A" w:rsidRPr="00F15DBE" w:rsidRDefault="0017540A" w:rsidP="0017540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505B43">
              <w:rPr>
                <w:rFonts w:cs="B Nazanin" w:hint="cs"/>
                <w:rtl/>
                <w:lang w:bidi="fa-IR"/>
              </w:rPr>
              <w:t>نظارت بر موازین کنترل عفونت، حفاظت شخصی و دفع زباله 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80567BC" w14:textId="44B716F6" w:rsidR="0017540A" w:rsidRPr="00F15DBE" w:rsidRDefault="0017540A" w:rsidP="0017540A">
            <w:pPr>
              <w:jc w:val="center"/>
              <w:rPr>
                <w:rFonts w:cs="B Zar"/>
                <w:sz w:val="24"/>
                <w:szCs w:val="24"/>
              </w:rPr>
            </w:pPr>
            <w:r w:rsidRPr="000D14C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2695DF4" w14:textId="4A8C6968" w:rsidR="0017540A" w:rsidRPr="00040053" w:rsidRDefault="00F55C13" w:rsidP="0017540A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ساعت</w:t>
            </w: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FA571" w14:textId="77777777" w:rsidR="00EE49EA" w:rsidRDefault="00EE49EA" w:rsidP="00FD6E10">
      <w:pPr>
        <w:spacing w:after="0" w:line="240" w:lineRule="auto"/>
      </w:pPr>
      <w:r>
        <w:separator/>
      </w:r>
    </w:p>
  </w:endnote>
  <w:endnote w:type="continuationSeparator" w:id="0">
    <w:p w14:paraId="4D4AFA7F" w14:textId="77777777" w:rsidR="00EE49EA" w:rsidRDefault="00EE49EA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49CE8F69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971263">
      <w:rPr>
        <w:noProof/>
        <w:rtl/>
      </w:rPr>
      <w:t>2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4DD6F" w14:textId="77777777" w:rsidR="00EE49EA" w:rsidRDefault="00EE49EA" w:rsidP="00FD6E10">
      <w:pPr>
        <w:spacing w:after="0" w:line="240" w:lineRule="auto"/>
      </w:pPr>
      <w:r>
        <w:separator/>
      </w:r>
    </w:p>
  </w:footnote>
  <w:footnote w:type="continuationSeparator" w:id="0">
    <w:p w14:paraId="465EC3B6" w14:textId="77777777" w:rsidR="00EE49EA" w:rsidRDefault="00EE49EA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6"/>
  </w:num>
  <w:num w:numId="20">
    <w:abstractNumId w:val="9"/>
  </w:num>
  <w:num w:numId="21">
    <w:abstractNumId w:val="25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540A"/>
    <w:rsid w:val="00175A64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1F74C9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2F4348"/>
    <w:rsid w:val="002F78B7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4051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5351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4329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4D2F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A73BE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4A42"/>
    <w:rsid w:val="009577FF"/>
    <w:rsid w:val="009579C4"/>
    <w:rsid w:val="00971263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52342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95BF5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2875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73F70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D076E"/>
    <w:rsid w:val="00EE49EA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55C13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2F22-88D1-4DD1-9D3E-2102EF5F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jalal</cp:lastModifiedBy>
  <cp:revision>2</cp:revision>
  <cp:lastPrinted>2019-06-20T01:07:00Z</cp:lastPrinted>
  <dcterms:created xsi:type="dcterms:W3CDTF">2021-09-14T15:34:00Z</dcterms:created>
  <dcterms:modified xsi:type="dcterms:W3CDTF">2021-09-14T15:34:00Z</dcterms:modified>
</cp:coreProperties>
</file>